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E42" w:rsidRDefault="0079558E">
      <w:pPr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o-RO"/>
        </w:rPr>
        <w:t xml:space="preserve">Test </w:t>
      </w:r>
      <w:r w:rsidR="005C61D3">
        <w:rPr>
          <w:rFonts w:ascii="Times New Roman" w:hAnsi="Times New Roman" w:cs="Times New Roman"/>
          <w:sz w:val="24"/>
          <w:szCs w:val="24"/>
          <w:lang w:val="ro-RO"/>
        </w:rPr>
        <w:t>standardizat pentru disciplina CHIMIE</w:t>
      </w:r>
      <w:r w:rsidR="00E761DE">
        <w:rPr>
          <w:rFonts w:ascii="Times New Roman" w:hAnsi="Times New Roman" w:cs="Times New Roman"/>
          <w:sz w:val="24"/>
          <w:szCs w:val="24"/>
          <w:lang w:val="ro-RO"/>
        </w:rPr>
        <w:t xml:space="preserve"> clasa a IX-a</w:t>
      </w:r>
    </w:p>
    <w:p w:rsidR="00467541" w:rsidRDefault="00467541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Filiera/</w:t>
      </w:r>
      <w:r w:rsidR="004734AF">
        <w:rPr>
          <w:rFonts w:ascii="Times New Roman" w:hAnsi="Times New Roman" w:cs="Times New Roman"/>
          <w:sz w:val="24"/>
          <w:szCs w:val="24"/>
          <w:lang w:val="ro-RO"/>
        </w:rPr>
        <w:t>profil</w:t>
      </w:r>
      <w:r w:rsidR="00E761DE">
        <w:rPr>
          <w:rFonts w:ascii="Times New Roman" w:hAnsi="Times New Roman" w:cs="Times New Roman"/>
          <w:sz w:val="24"/>
          <w:szCs w:val="24"/>
          <w:lang w:val="ro-RO"/>
        </w:rPr>
        <w:t xml:space="preserve">  tehnologică/ tehnic</w:t>
      </w:r>
    </w:p>
    <w:p w:rsidR="0079558E" w:rsidRDefault="00920839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Clasa a IX-a </w:t>
      </w:r>
    </w:p>
    <w:p w:rsidR="0079558E" w:rsidRDefault="0079558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Analiza rezultatelor în funcție de corelarea itemilor cu competențele stabilite de programele școlare în vigoare</w:t>
      </w:r>
    </w:p>
    <w:p w:rsidR="00E761DE" w:rsidRPr="0079558E" w:rsidRDefault="00E761DE">
      <w:pPr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7792"/>
        <w:gridCol w:w="1056"/>
        <w:gridCol w:w="992"/>
        <w:gridCol w:w="943"/>
      </w:tblGrid>
      <w:tr w:rsidR="0079558E" w:rsidTr="00E761DE">
        <w:trPr>
          <w:trHeight w:val="490"/>
        </w:trPr>
        <w:tc>
          <w:tcPr>
            <w:tcW w:w="3369" w:type="dxa"/>
            <w:vMerge w:val="restart"/>
          </w:tcPr>
          <w:p w:rsidR="0079558E" w:rsidRPr="00E761D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E761DE">
              <w:rPr>
                <w:szCs w:val="24"/>
              </w:rPr>
              <w:t>Item</w:t>
            </w:r>
          </w:p>
        </w:tc>
        <w:tc>
          <w:tcPr>
            <w:tcW w:w="7792" w:type="dxa"/>
            <w:vMerge w:val="restart"/>
          </w:tcPr>
          <w:p w:rsidR="0079558E" w:rsidRPr="00E761D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E761DE">
              <w:rPr>
                <w:szCs w:val="24"/>
              </w:rPr>
              <w:t>Competență verificată c</w:t>
            </w:r>
            <w:r w:rsidR="003C2D2B" w:rsidRPr="00E761DE">
              <w:rPr>
                <w:szCs w:val="24"/>
              </w:rPr>
              <w:t>onform</w:t>
            </w:r>
            <w:r w:rsidRPr="00E761DE">
              <w:rPr>
                <w:szCs w:val="24"/>
              </w:rPr>
              <w:t xml:space="preserve"> programei</w:t>
            </w:r>
            <w:r w:rsidR="003C2D2B" w:rsidRPr="00E761DE">
              <w:rPr>
                <w:szCs w:val="24"/>
              </w:rPr>
              <w:t xml:space="preserve"> școlare</w:t>
            </w:r>
          </w:p>
        </w:tc>
        <w:tc>
          <w:tcPr>
            <w:tcW w:w="2991" w:type="dxa"/>
            <w:gridSpan w:val="3"/>
          </w:tcPr>
          <w:p w:rsidR="0079558E" w:rsidRPr="00E761D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E761DE">
              <w:rPr>
                <w:szCs w:val="24"/>
              </w:rPr>
              <w:t>Nivel atins/nr. elevi</w:t>
            </w:r>
          </w:p>
        </w:tc>
      </w:tr>
      <w:tr w:rsidR="0079558E" w:rsidTr="00E761DE">
        <w:trPr>
          <w:trHeight w:val="111"/>
        </w:trPr>
        <w:tc>
          <w:tcPr>
            <w:tcW w:w="3369" w:type="dxa"/>
            <w:vMerge/>
          </w:tcPr>
          <w:p w:rsidR="0079558E" w:rsidRPr="00E761D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7792" w:type="dxa"/>
            <w:vMerge/>
          </w:tcPr>
          <w:p w:rsidR="0079558E" w:rsidRPr="00E761D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1056" w:type="dxa"/>
          </w:tcPr>
          <w:p w:rsidR="0079558E" w:rsidRPr="00E761DE" w:rsidRDefault="00DB1E65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E761DE">
              <w:rPr>
                <w:szCs w:val="24"/>
              </w:rPr>
              <w:t>În totalitate</w:t>
            </w:r>
          </w:p>
        </w:tc>
        <w:tc>
          <w:tcPr>
            <w:tcW w:w="992" w:type="dxa"/>
          </w:tcPr>
          <w:p w:rsidR="0079558E" w:rsidRPr="00E761DE" w:rsidRDefault="00DB1E65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E761DE">
              <w:rPr>
                <w:szCs w:val="24"/>
              </w:rPr>
              <w:t>Parțial</w:t>
            </w:r>
          </w:p>
        </w:tc>
        <w:tc>
          <w:tcPr>
            <w:tcW w:w="943" w:type="dxa"/>
          </w:tcPr>
          <w:p w:rsidR="0079558E" w:rsidRPr="00E761DE" w:rsidRDefault="00DB1E65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E761DE">
              <w:rPr>
                <w:szCs w:val="24"/>
              </w:rPr>
              <w:t>Deloc</w:t>
            </w:r>
          </w:p>
        </w:tc>
      </w:tr>
      <w:tr w:rsidR="00173C0F" w:rsidTr="00233712">
        <w:trPr>
          <w:trHeight w:val="1380"/>
        </w:trPr>
        <w:tc>
          <w:tcPr>
            <w:tcW w:w="3369" w:type="dxa"/>
          </w:tcPr>
          <w:p w:rsidR="00173C0F" w:rsidRPr="00E761DE" w:rsidRDefault="00173C0F" w:rsidP="00E761DE">
            <w:pPr>
              <w:autoSpaceDE w:val="0"/>
              <w:autoSpaceDN w:val="0"/>
              <w:adjustRightInd w:val="0"/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II, III, IV</w:t>
            </w:r>
          </w:p>
          <w:p w:rsidR="00173C0F" w:rsidRPr="00E761DE" w:rsidRDefault="00173C0F" w:rsidP="00E761DE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7792" w:type="dxa"/>
          </w:tcPr>
          <w:p w:rsidR="00173C0F" w:rsidRPr="00E761DE" w:rsidRDefault="00173C0F" w:rsidP="00920839">
            <w:pPr>
              <w:pStyle w:val="ListParagraph"/>
              <w:autoSpaceDE w:val="0"/>
              <w:autoSpaceDN w:val="0"/>
              <w:adjustRightInd w:val="0"/>
              <w:ind w:left="0"/>
              <w:jc w:val="left"/>
              <w:rPr>
                <w:szCs w:val="24"/>
              </w:rPr>
            </w:pPr>
            <w:r w:rsidRPr="00E761DE">
              <w:rPr>
                <w:szCs w:val="24"/>
              </w:rPr>
              <w:t>1.1. Descrierea comportării speciilor chimice studiate într-un context dat</w:t>
            </w:r>
          </w:p>
          <w:p w:rsidR="00173C0F" w:rsidRPr="00E761DE" w:rsidRDefault="00173C0F" w:rsidP="00920839">
            <w:pPr>
              <w:pStyle w:val="ListParagraph"/>
              <w:autoSpaceDE w:val="0"/>
              <w:autoSpaceDN w:val="0"/>
              <w:adjustRightInd w:val="0"/>
              <w:ind w:left="0"/>
              <w:jc w:val="left"/>
              <w:rPr>
                <w:szCs w:val="24"/>
              </w:rPr>
            </w:pPr>
            <w:r>
              <w:t>1.3. Explicarea observaţiilor efectuate în scopul identificării unor aplicaţii ale speciilor şi proceselor chimice studiate</w:t>
            </w:r>
          </w:p>
          <w:p w:rsidR="00173C0F" w:rsidRDefault="00173C0F" w:rsidP="00920839">
            <w:pPr>
              <w:pStyle w:val="ListParagraph"/>
              <w:autoSpaceDE w:val="0"/>
              <w:autoSpaceDN w:val="0"/>
              <w:adjustRightInd w:val="0"/>
              <w:ind w:left="0"/>
              <w:jc w:val="left"/>
            </w:pPr>
            <w:r>
              <w:t>2.1. Efectuarea de investigaţii pentru evidenţierea unor caracteristici, proprietăţi, relaţii</w:t>
            </w:r>
          </w:p>
          <w:p w:rsidR="00173C0F" w:rsidRDefault="00173C0F" w:rsidP="00920839">
            <w:pPr>
              <w:pStyle w:val="ListParagraph"/>
              <w:autoSpaceDE w:val="0"/>
              <w:autoSpaceDN w:val="0"/>
              <w:adjustRightInd w:val="0"/>
              <w:ind w:left="0"/>
              <w:jc w:val="left"/>
            </w:pPr>
            <w:r>
              <w:t>2.3. Formularea de concluzii folosind informaţiile din surse de documentare, grafice, scheme, date experimentale care să răspundă ipotezelor formulate</w:t>
            </w:r>
          </w:p>
          <w:p w:rsidR="00173C0F" w:rsidRPr="00E761DE" w:rsidRDefault="00173C0F" w:rsidP="00920839">
            <w:pPr>
              <w:pStyle w:val="ListParagraph"/>
              <w:autoSpaceDE w:val="0"/>
              <w:autoSpaceDN w:val="0"/>
              <w:adjustRightInd w:val="0"/>
              <w:ind w:left="0"/>
              <w:jc w:val="left"/>
              <w:rPr>
                <w:szCs w:val="24"/>
              </w:rPr>
            </w:pPr>
            <w:r>
              <w:t>5.2 Anticiparea efectelor unor acţiuni specifice asupra mediului înconjurător</w:t>
            </w:r>
          </w:p>
        </w:tc>
        <w:tc>
          <w:tcPr>
            <w:tcW w:w="1056" w:type="dxa"/>
          </w:tcPr>
          <w:p w:rsidR="00173C0F" w:rsidRPr="00E761DE" w:rsidRDefault="00173C0F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:rsidR="00173C0F" w:rsidRPr="00E761DE" w:rsidRDefault="00173C0F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:rsidR="00173C0F" w:rsidRPr="00E761DE" w:rsidRDefault="00173C0F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920839" w:rsidTr="00E761DE">
        <w:trPr>
          <w:trHeight w:val="512"/>
        </w:trPr>
        <w:tc>
          <w:tcPr>
            <w:tcW w:w="3369" w:type="dxa"/>
          </w:tcPr>
          <w:p w:rsidR="00E761DE" w:rsidRPr="00E761DE" w:rsidRDefault="00173C0F" w:rsidP="00E761D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</w:p>
          <w:p w:rsidR="00920839" w:rsidRPr="00E761DE" w:rsidRDefault="00920839" w:rsidP="00E761DE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7792" w:type="dxa"/>
          </w:tcPr>
          <w:p w:rsidR="00843E21" w:rsidRDefault="00173C0F" w:rsidP="00843E21">
            <w:pPr>
              <w:pStyle w:val="ListParagraph"/>
              <w:autoSpaceDE w:val="0"/>
              <w:autoSpaceDN w:val="0"/>
              <w:adjustRightInd w:val="0"/>
              <w:ind w:left="34"/>
              <w:jc w:val="left"/>
            </w:pPr>
            <w:r>
              <w:t>3.1 Analizarea problemelor pentru a stabili contextul, relaţiile relevante, etapele rezolvării</w:t>
            </w:r>
          </w:p>
          <w:p w:rsidR="00173C0F" w:rsidRDefault="00173C0F" w:rsidP="00843E21">
            <w:pPr>
              <w:pStyle w:val="ListParagraph"/>
              <w:autoSpaceDE w:val="0"/>
              <w:autoSpaceDN w:val="0"/>
              <w:adjustRightInd w:val="0"/>
              <w:ind w:left="34"/>
              <w:jc w:val="left"/>
            </w:pPr>
            <w:r>
              <w:t>3.2 Integrarea relaţiilor matematice în rezolvarea de probleme</w:t>
            </w:r>
          </w:p>
          <w:p w:rsidR="00173C0F" w:rsidRPr="00E761DE" w:rsidRDefault="00173C0F" w:rsidP="00843E21">
            <w:pPr>
              <w:pStyle w:val="ListParagraph"/>
              <w:autoSpaceDE w:val="0"/>
              <w:autoSpaceDN w:val="0"/>
              <w:adjustRightInd w:val="0"/>
              <w:ind w:left="34"/>
              <w:jc w:val="left"/>
              <w:rPr>
                <w:szCs w:val="24"/>
              </w:rPr>
            </w:pPr>
            <w:r>
              <w:t>4.2 Folosirea corectă a terminologiei specifice chimiei</w:t>
            </w:r>
          </w:p>
        </w:tc>
        <w:tc>
          <w:tcPr>
            <w:tcW w:w="1056" w:type="dxa"/>
          </w:tcPr>
          <w:p w:rsidR="00920839" w:rsidRPr="00E761DE" w:rsidRDefault="0092083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:rsidR="00920839" w:rsidRPr="00E761DE" w:rsidRDefault="0092083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:rsidR="00920839" w:rsidRPr="00E761DE" w:rsidRDefault="0092083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</w:tbl>
    <w:p w:rsidR="0079558E" w:rsidRPr="0079558E" w:rsidRDefault="0079558E">
      <w:pPr>
        <w:rPr>
          <w:lang w:val="ro-RO"/>
        </w:rPr>
      </w:pPr>
    </w:p>
    <w:sectPr w:rsidR="0079558E" w:rsidRPr="0079558E" w:rsidSect="00843E21">
      <w:pgSz w:w="16838" w:h="11906" w:orient="landscape"/>
      <w:pgMar w:top="1276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13E69"/>
    <w:multiLevelType w:val="hybridMultilevel"/>
    <w:tmpl w:val="131EA358"/>
    <w:lvl w:ilvl="0" w:tplc="F948DD36">
      <w:start w:val="1"/>
      <w:numFmt w:val="decimal"/>
      <w:lvlText w:val="%1."/>
      <w:lvlJc w:val="left"/>
      <w:pPr>
        <w:ind w:left="717" w:hanging="360"/>
      </w:pPr>
      <w:rPr>
        <w:rFonts w:cs="Arial" w:hint="default"/>
        <w:b w:val="0"/>
      </w:rPr>
    </w:lvl>
    <w:lvl w:ilvl="1" w:tplc="04180019">
      <w:start w:val="1"/>
      <w:numFmt w:val="lowerLetter"/>
      <w:lvlText w:val="%2."/>
      <w:lvlJc w:val="left"/>
      <w:pPr>
        <w:ind w:left="1437" w:hanging="360"/>
      </w:pPr>
    </w:lvl>
    <w:lvl w:ilvl="2" w:tplc="0418001B" w:tentative="1">
      <w:start w:val="1"/>
      <w:numFmt w:val="lowerRoman"/>
      <w:lvlText w:val="%3."/>
      <w:lvlJc w:val="right"/>
      <w:pPr>
        <w:ind w:left="2157" w:hanging="180"/>
      </w:pPr>
    </w:lvl>
    <w:lvl w:ilvl="3" w:tplc="0418000F" w:tentative="1">
      <w:start w:val="1"/>
      <w:numFmt w:val="decimal"/>
      <w:lvlText w:val="%4."/>
      <w:lvlJc w:val="left"/>
      <w:pPr>
        <w:ind w:left="2877" w:hanging="360"/>
      </w:pPr>
    </w:lvl>
    <w:lvl w:ilvl="4" w:tplc="04180019" w:tentative="1">
      <w:start w:val="1"/>
      <w:numFmt w:val="lowerLetter"/>
      <w:lvlText w:val="%5."/>
      <w:lvlJc w:val="left"/>
      <w:pPr>
        <w:ind w:left="3597" w:hanging="360"/>
      </w:pPr>
    </w:lvl>
    <w:lvl w:ilvl="5" w:tplc="0418001B" w:tentative="1">
      <w:start w:val="1"/>
      <w:numFmt w:val="lowerRoman"/>
      <w:lvlText w:val="%6."/>
      <w:lvlJc w:val="right"/>
      <w:pPr>
        <w:ind w:left="4317" w:hanging="180"/>
      </w:pPr>
    </w:lvl>
    <w:lvl w:ilvl="6" w:tplc="0418000F" w:tentative="1">
      <w:start w:val="1"/>
      <w:numFmt w:val="decimal"/>
      <w:lvlText w:val="%7."/>
      <w:lvlJc w:val="left"/>
      <w:pPr>
        <w:ind w:left="5037" w:hanging="360"/>
      </w:pPr>
    </w:lvl>
    <w:lvl w:ilvl="7" w:tplc="04180019" w:tentative="1">
      <w:start w:val="1"/>
      <w:numFmt w:val="lowerLetter"/>
      <w:lvlText w:val="%8."/>
      <w:lvlJc w:val="left"/>
      <w:pPr>
        <w:ind w:left="5757" w:hanging="360"/>
      </w:pPr>
    </w:lvl>
    <w:lvl w:ilvl="8" w:tplc="041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AFB4BB5"/>
    <w:multiLevelType w:val="hybridMultilevel"/>
    <w:tmpl w:val="39802BC4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2E42AB"/>
    <w:multiLevelType w:val="multilevel"/>
    <w:tmpl w:val="95B81A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0D61DA9"/>
    <w:multiLevelType w:val="hybridMultilevel"/>
    <w:tmpl w:val="44BEA82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D0CC4"/>
    <w:multiLevelType w:val="hybridMultilevel"/>
    <w:tmpl w:val="DC0AEF5C"/>
    <w:lvl w:ilvl="0" w:tplc="04180019">
      <w:start w:val="1"/>
      <w:numFmt w:val="lowerLetter"/>
      <w:lvlText w:val="%1."/>
      <w:lvlJc w:val="left"/>
      <w:pPr>
        <w:ind w:left="1437" w:hanging="360"/>
      </w:pPr>
    </w:lvl>
    <w:lvl w:ilvl="1" w:tplc="04180019" w:tentative="1">
      <w:start w:val="1"/>
      <w:numFmt w:val="lowerLetter"/>
      <w:lvlText w:val="%2."/>
      <w:lvlJc w:val="left"/>
      <w:pPr>
        <w:ind w:left="2157" w:hanging="360"/>
      </w:pPr>
    </w:lvl>
    <w:lvl w:ilvl="2" w:tplc="0418001B" w:tentative="1">
      <w:start w:val="1"/>
      <w:numFmt w:val="lowerRoman"/>
      <w:lvlText w:val="%3."/>
      <w:lvlJc w:val="right"/>
      <w:pPr>
        <w:ind w:left="2877" w:hanging="180"/>
      </w:pPr>
    </w:lvl>
    <w:lvl w:ilvl="3" w:tplc="0418000F" w:tentative="1">
      <w:start w:val="1"/>
      <w:numFmt w:val="decimal"/>
      <w:lvlText w:val="%4."/>
      <w:lvlJc w:val="left"/>
      <w:pPr>
        <w:ind w:left="3597" w:hanging="360"/>
      </w:pPr>
    </w:lvl>
    <w:lvl w:ilvl="4" w:tplc="04180019" w:tentative="1">
      <w:start w:val="1"/>
      <w:numFmt w:val="lowerLetter"/>
      <w:lvlText w:val="%5."/>
      <w:lvlJc w:val="left"/>
      <w:pPr>
        <w:ind w:left="4317" w:hanging="360"/>
      </w:pPr>
    </w:lvl>
    <w:lvl w:ilvl="5" w:tplc="0418001B" w:tentative="1">
      <w:start w:val="1"/>
      <w:numFmt w:val="lowerRoman"/>
      <w:lvlText w:val="%6."/>
      <w:lvlJc w:val="right"/>
      <w:pPr>
        <w:ind w:left="5037" w:hanging="180"/>
      </w:pPr>
    </w:lvl>
    <w:lvl w:ilvl="6" w:tplc="0418000F" w:tentative="1">
      <w:start w:val="1"/>
      <w:numFmt w:val="decimal"/>
      <w:lvlText w:val="%7."/>
      <w:lvlJc w:val="left"/>
      <w:pPr>
        <w:ind w:left="5757" w:hanging="360"/>
      </w:pPr>
    </w:lvl>
    <w:lvl w:ilvl="7" w:tplc="04180019" w:tentative="1">
      <w:start w:val="1"/>
      <w:numFmt w:val="lowerLetter"/>
      <w:lvlText w:val="%8."/>
      <w:lvlJc w:val="left"/>
      <w:pPr>
        <w:ind w:left="6477" w:hanging="360"/>
      </w:pPr>
    </w:lvl>
    <w:lvl w:ilvl="8" w:tplc="0418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58E"/>
    <w:rsid w:val="00173C0F"/>
    <w:rsid w:val="003C2D2B"/>
    <w:rsid w:val="00467541"/>
    <w:rsid w:val="004734AF"/>
    <w:rsid w:val="004B67B0"/>
    <w:rsid w:val="004D7EA7"/>
    <w:rsid w:val="00556B10"/>
    <w:rsid w:val="005C61D3"/>
    <w:rsid w:val="0079558E"/>
    <w:rsid w:val="00843E21"/>
    <w:rsid w:val="00854B88"/>
    <w:rsid w:val="00920839"/>
    <w:rsid w:val="00C511B3"/>
    <w:rsid w:val="00C835DF"/>
    <w:rsid w:val="00D16E42"/>
    <w:rsid w:val="00DB1E65"/>
    <w:rsid w:val="00E761DE"/>
    <w:rsid w:val="00EE3FDC"/>
    <w:rsid w:val="00F16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5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558E"/>
    <w:pPr>
      <w:spacing w:after="0" w:line="240" w:lineRule="auto"/>
      <w:ind w:left="720"/>
      <w:contextualSpacing/>
      <w:jc w:val="right"/>
    </w:pPr>
    <w:rPr>
      <w:rFonts w:ascii="Times New Roman" w:eastAsia="Calibri" w:hAnsi="Times New Roman" w:cs="Times New Roman"/>
      <w:sz w:val="24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5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558E"/>
    <w:pPr>
      <w:spacing w:after="0" w:line="240" w:lineRule="auto"/>
      <w:ind w:left="720"/>
      <w:contextualSpacing/>
      <w:jc w:val="right"/>
    </w:pPr>
    <w:rPr>
      <w:rFonts w:ascii="Times New Roman" w:eastAsia="Calibri" w:hAnsi="Times New Roman" w:cs="Times New Roman"/>
      <w:sz w:val="24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2</cp:revision>
  <dcterms:created xsi:type="dcterms:W3CDTF">2026-04-06T10:19:00Z</dcterms:created>
  <dcterms:modified xsi:type="dcterms:W3CDTF">2026-04-06T10:19:00Z</dcterms:modified>
</cp:coreProperties>
</file>